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035" w:rsidRPr="00DC7C93" w:rsidRDefault="00DC7C93" w:rsidP="00DC7C93">
      <w:pPr>
        <w:jc w:val="center"/>
        <w:rPr>
          <w:rFonts w:ascii="Times New Roman" w:hAnsi="Times New Roman" w:cs="Times New Roman"/>
          <w:b/>
          <w:sz w:val="28"/>
          <w:szCs w:val="28"/>
        </w:rPr>
      </w:pPr>
      <w:bookmarkStart w:id="0" w:name="_GoBack"/>
      <w:bookmarkEnd w:id="0"/>
      <w:r w:rsidRPr="00DC7C93">
        <w:rPr>
          <w:rFonts w:ascii="Times New Roman" w:hAnsi="Times New Roman" w:cs="Times New Roman"/>
          <w:b/>
          <w:sz w:val="28"/>
          <w:szCs w:val="28"/>
        </w:rPr>
        <w:t>Практичне заняття №1</w:t>
      </w:r>
    </w:p>
    <w:p w:rsidR="00DC7C93" w:rsidRPr="00DC7C93" w:rsidRDefault="00DC7C93" w:rsidP="00DC7C93">
      <w:pPr>
        <w:jc w:val="center"/>
        <w:rPr>
          <w:rFonts w:ascii="Times New Roman" w:hAnsi="Times New Roman" w:cs="Times New Roman"/>
          <w:sz w:val="28"/>
          <w:szCs w:val="28"/>
        </w:rPr>
      </w:pPr>
      <w:r w:rsidRPr="00B904E3">
        <w:rPr>
          <w:rFonts w:ascii="Times New Roman" w:hAnsi="Times New Roman" w:cs="Times New Roman"/>
          <w:b/>
          <w:sz w:val="28"/>
          <w:szCs w:val="28"/>
        </w:rPr>
        <w:t>План</w:t>
      </w:r>
    </w:p>
    <w:p w:rsidR="006B002A" w:rsidRPr="006B002A" w:rsidRDefault="006B002A" w:rsidP="006B002A">
      <w:pPr>
        <w:pStyle w:val="5"/>
        <w:jc w:val="both"/>
        <w:rPr>
          <w:rFonts w:ascii="Times New Roman" w:hAnsi="Times New Roman"/>
          <w:b/>
          <w:color w:val="auto"/>
          <w:szCs w:val="28"/>
        </w:rPr>
      </w:pPr>
      <w:r w:rsidRPr="006B002A">
        <w:rPr>
          <w:rFonts w:ascii="Times New Roman" w:hAnsi="Times New Roman"/>
          <w:b/>
          <w:color w:val="auto"/>
          <w:szCs w:val="28"/>
          <w:lang w:val="uk-UA"/>
        </w:rPr>
        <w:t>Тема 1.</w:t>
      </w:r>
      <w:r w:rsidRPr="006B002A">
        <w:rPr>
          <w:rFonts w:ascii="Times New Roman" w:hAnsi="Times New Roman"/>
          <w:color w:val="auto"/>
          <w:szCs w:val="28"/>
          <w:lang w:val="uk-UA"/>
        </w:rPr>
        <w:t xml:space="preserve"> </w:t>
      </w:r>
      <w:proofErr w:type="spellStart"/>
      <w:r w:rsidRPr="006B002A">
        <w:rPr>
          <w:rFonts w:ascii="Times New Roman" w:hAnsi="Times New Roman"/>
          <w:b/>
          <w:color w:val="auto"/>
          <w:szCs w:val="28"/>
        </w:rPr>
        <w:t>Лінгвістична</w:t>
      </w:r>
      <w:proofErr w:type="spellEnd"/>
      <w:r w:rsidRPr="006B002A">
        <w:rPr>
          <w:rFonts w:ascii="Times New Roman" w:hAnsi="Times New Roman"/>
          <w:b/>
          <w:color w:val="auto"/>
          <w:szCs w:val="28"/>
        </w:rPr>
        <w:t xml:space="preserve"> прагматика в </w:t>
      </w:r>
      <w:proofErr w:type="spellStart"/>
      <w:r w:rsidRPr="006B002A">
        <w:rPr>
          <w:rFonts w:ascii="Times New Roman" w:hAnsi="Times New Roman"/>
          <w:b/>
          <w:color w:val="auto"/>
          <w:szCs w:val="28"/>
        </w:rPr>
        <w:t>руслі</w:t>
      </w:r>
      <w:proofErr w:type="spellEnd"/>
      <w:r w:rsidRPr="006B002A">
        <w:rPr>
          <w:rFonts w:ascii="Times New Roman" w:hAnsi="Times New Roman"/>
          <w:b/>
          <w:color w:val="auto"/>
          <w:szCs w:val="28"/>
        </w:rPr>
        <w:t xml:space="preserve"> </w:t>
      </w:r>
      <w:proofErr w:type="spellStart"/>
      <w:r w:rsidRPr="006B002A">
        <w:rPr>
          <w:rFonts w:ascii="Times New Roman" w:hAnsi="Times New Roman"/>
          <w:b/>
          <w:color w:val="auto"/>
          <w:szCs w:val="28"/>
        </w:rPr>
        <w:t>антропоцентричного</w:t>
      </w:r>
      <w:proofErr w:type="spellEnd"/>
      <w:r w:rsidRPr="006B002A">
        <w:rPr>
          <w:rFonts w:ascii="Times New Roman" w:hAnsi="Times New Roman"/>
          <w:b/>
          <w:color w:val="auto"/>
          <w:szCs w:val="28"/>
        </w:rPr>
        <w:t xml:space="preserve"> </w:t>
      </w:r>
      <w:proofErr w:type="spellStart"/>
      <w:proofErr w:type="gramStart"/>
      <w:r w:rsidRPr="006B002A">
        <w:rPr>
          <w:rFonts w:ascii="Times New Roman" w:hAnsi="Times New Roman"/>
          <w:b/>
          <w:color w:val="auto"/>
          <w:szCs w:val="28"/>
        </w:rPr>
        <w:t>п</w:t>
      </w:r>
      <w:proofErr w:type="gramEnd"/>
      <w:r w:rsidRPr="006B002A">
        <w:rPr>
          <w:rFonts w:ascii="Times New Roman" w:hAnsi="Times New Roman"/>
          <w:b/>
          <w:color w:val="auto"/>
          <w:szCs w:val="28"/>
        </w:rPr>
        <w:t>ідходу</w:t>
      </w:r>
      <w:proofErr w:type="spellEnd"/>
      <w:r w:rsidRPr="006B002A">
        <w:rPr>
          <w:rFonts w:ascii="Times New Roman" w:hAnsi="Times New Roman"/>
          <w:b/>
          <w:color w:val="auto"/>
          <w:szCs w:val="28"/>
        </w:rPr>
        <w:t xml:space="preserve"> до </w:t>
      </w:r>
      <w:proofErr w:type="spellStart"/>
      <w:r w:rsidRPr="006B002A">
        <w:rPr>
          <w:rFonts w:ascii="Times New Roman" w:hAnsi="Times New Roman"/>
          <w:b/>
          <w:color w:val="auto"/>
          <w:szCs w:val="28"/>
        </w:rPr>
        <w:t>вивчення</w:t>
      </w:r>
      <w:proofErr w:type="spellEnd"/>
      <w:r w:rsidRPr="006B002A">
        <w:rPr>
          <w:rFonts w:ascii="Times New Roman" w:hAnsi="Times New Roman"/>
          <w:b/>
          <w:color w:val="auto"/>
          <w:szCs w:val="28"/>
        </w:rPr>
        <w:t xml:space="preserve"> </w:t>
      </w:r>
      <w:proofErr w:type="spellStart"/>
      <w:r w:rsidRPr="006B002A">
        <w:rPr>
          <w:rFonts w:ascii="Times New Roman" w:hAnsi="Times New Roman"/>
          <w:b/>
          <w:color w:val="auto"/>
          <w:szCs w:val="28"/>
        </w:rPr>
        <w:t>мовних</w:t>
      </w:r>
      <w:proofErr w:type="spellEnd"/>
      <w:r w:rsidRPr="006B002A">
        <w:rPr>
          <w:rFonts w:ascii="Times New Roman" w:hAnsi="Times New Roman"/>
          <w:b/>
          <w:color w:val="auto"/>
          <w:szCs w:val="28"/>
        </w:rPr>
        <w:t xml:space="preserve"> </w:t>
      </w:r>
      <w:proofErr w:type="spellStart"/>
      <w:r w:rsidRPr="006B002A">
        <w:rPr>
          <w:rFonts w:ascii="Times New Roman" w:hAnsi="Times New Roman"/>
          <w:b/>
          <w:color w:val="auto"/>
          <w:szCs w:val="28"/>
        </w:rPr>
        <w:t>одиниць</w:t>
      </w:r>
      <w:proofErr w:type="spellEnd"/>
      <w:r w:rsidRPr="006B002A">
        <w:rPr>
          <w:rFonts w:ascii="Times New Roman" w:hAnsi="Times New Roman"/>
          <w:b/>
          <w:color w:val="auto"/>
          <w:szCs w:val="28"/>
        </w:rPr>
        <w:t xml:space="preserve">. </w:t>
      </w:r>
    </w:p>
    <w:p w:rsidR="009B0FA8" w:rsidRPr="00306883" w:rsidRDefault="006B002A" w:rsidP="009B0FA8">
      <w:pPr>
        <w:pStyle w:val="a4"/>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4"/>
          <w:szCs w:val="24"/>
        </w:rPr>
      </w:pPr>
      <w:r w:rsidRPr="00306883">
        <w:rPr>
          <w:rFonts w:ascii="Times New Roman" w:hAnsi="Times New Roman" w:cs="Times New Roman"/>
          <w:sz w:val="24"/>
          <w:szCs w:val="24"/>
        </w:rPr>
        <w:t xml:space="preserve">Поняття «парадигма наукового знання». </w:t>
      </w:r>
    </w:p>
    <w:p w:rsidR="009B0FA8" w:rsidRPr="00306883" w:rsidRDefault="006B002A" w:rsidP="009B0FA8">
      <w:pPr>
        <w:pStyle w:val="a4"/>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4"/>
          <w:szCs w:val="24"/>
        </w:rPr>
      </w:pPr>
      <w:r w:rsidRPr="00306883">
        <w:rPr>
          <w:rFonts w:ascii="Times New Roman" w:hAnsi="Times New Roman" w:cs="Times New Roman"/>
          <w:sz w:val="24"/>
          <w:szCs w:val="24"/>
        </w:rPr>
        <w:t>Порівняльно-історична і системно-структурна парадигми.</w:t>
      </w:r>
    </w:p>
    <w:p w:rsidR="009B0FA8" w:rsidRPr="00306883" w:rsidRDefault="006B002A" w:rsidP="009B0FA8">
      <w:pPr>
        <w:pStyle w:val="a4"/>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4"/>
          <w:szCs w:val="24"/>
        </w:rPr>
      </w:pPr>
      <w:r w:rsidRPr="00306883">
        <w:rPr>
          <w:rFonts w:ascii="Times New Roman" w:hAnsi="Times New Roman" w:cs="Times New Roman"/>
          <w:sz w:val="24"/>
          <w:szCs w:val="24"/>
        </w:rPr>
        <w:t xml:space="preserve"> Особливості </w:t>
      </w:r>
      <w:proofErr w:type="spellStart"/>
      <w:r w:rsidRPr="00306883">
        <w:rPr>
          <w:rFonts w:ascii="Times New Roman" w:hAnsi="Times New Roman" w:cs="Times New Roman"/>
          <w:sz w:val="24"/>
          <w:szCs w:val="24"/>
        </w:rPr>
        <w:t>антропоцентричного</w:t>
      </w:r>
      <w:proofErr w:type="spellEnd"/>
      <w:r w:rsidRPr="00306883">
        <w:rPr>
          <w:rFonts w:ascii="Times New Roman" w:hAnsi="Times New Roman" w:cs="Times New Roman"/>
          <w:sz w:val="24"/>
          <w:szCs w:val="24"/>
        </w:rPr>
        <w:t xml:space="preserve"> підходу до вивчення мови. Зв'язок антропоцентризму з іншими провідними лінгвістичними принципами.</w:t>
      </w:r>
    </w:p>
    <w:p w:rsidR="009B0FA8" w:rsidRPr="00306883" w:rsidRDefault="006B002A" w:rsidP="009B0FA8">
      <w:pPr>
        <w:pStyle w:val="a4"/>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4"/>
          <w:szCs w:val="24"/>
        </w:rPr>
      </w:pPr>
      <w:r w:rsidRPr="00306883">
        <w:rPr>
          <w:rFonts w:ascii="Times New Roman" w:hAnsi="Times New Roman" w:cs="Times New Roman"/>
          <w:sz w:val="24"/>
          <w:szCs w:val="24"/>
        </w:rPr>
        <w:t xml:space="preserve"> Лінгвістична прагматика як область мовознавства. Напрямки і методи сучасної лінгвістичної прагматики. </w:t>
      </w:r>
    </w:p>
    <w:p w:rsidR="006B002A" w:rsidRPr="00306883" w:rsidRDefault="006B002A" w:rsidP="009B0FA8">
      <w:pPr>
        <w:pStyle w:val="a4"/>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imes New Roman" w:hAnsi="Times New Roman" w:cs="Times New Roman"/>
          <w:sz w:val="24"/>
          <w:szCs w:val="24"/>
        </w:rPr>
      </w:pPr>
      <w:r w:rsidRPr="00306883">
        <w:rPr>
          <w:rFonts w:ascii="Times New Roman" w:hAnsi="Times New Roman" w:cs="Times New Roman"/>
          <w:sz w:val="24"/>
          <w:szCs w:val="24"/>
        </w:rPr>
        <w:t>Зв'язок науки з іншими сферами «діяльнісного» напряму (</w:t>
      </w:r>
      <w:proofErr w:type="spellStart"/>
      <w:r w:rsidRPr="00306883">
        <w:rPr>
          <w:rFonts w:ascii="Times New Roman" w:hAnsi="Times New Roman" w:cs="Times New Roman"/>
          <w:sz w:val="24"/>
          <w:szCs w:val="24"/>
        </w:rPr>
        <w:t>психо</w:t>
      </w:r>
      <w:proofErr w:type="spellEnd"/>
      <w:r w:rsidRPr="00306883">
        <w:rPr>
          <w:rFonts w:ascii="Times New Roman" w:hAnsi="Times New Roman" w:cs="Times New Roman"/>
          <w:sz w:val="24"/>
          <w:szCs w:val="24"/>
        </w:rPr>
        <w:t xml:space="preserve">-, </w:t>
      </w:r>
      <w:proofErr w:type="spellStart"/>
      <w:r w:rsidRPr="00306883">
        <w:rPr>
          <w:rFonts w:ascii="Times New Roman" w:hAnsi="Times New Roman" w:cs="Times New Roman"/>
          <w:sz w:val="24"/>
          <w:szCs w:val="24"/>
        </w:rPr>
        <w:t>соціо</w:t>
      </w:r>
      <w:proofErr w:type="spellEnd"/>
      <w:r w:rsidRPr="00306883">
        <w:rPr>
          <w:rFonts w:ascii="Times New Roman" w:hAnsi="Times New Roman" w:cs="Times New Roman"/>
          <w:sz w:val="24"/>
          <w:szCs w:val="24"/>
        </w:rPr>
        <w:t>-, когнітивною лінгвістикою).</w:t>
      </w:r>
    </w:p>
    <w:p w:rsidR="006B002A" w:rsidRPr="006B002A" w:rsidRDefault="006B002A" w:rsidP="006B002A">
      <w:pPr>
        <w:pStyle w:val="a6"/>
        <w:spacing w:after="0"/>
        <w:jc w:val="both"/>
        <w:rPr>
          <w:b/>
          <w:bCs/>
          <w:szCs w:val="28"/>
          <w:lang w:val="uk-UA"/>
        </w:rPr>
      </w:pPr>
    </w:p>
    <w:p w:rsidR="00DC7C93" w:rsidRDefault="00B904E3" w:rsidP="00B904E3">
      <w:pPr>
        <w:rPr>
          <w:rFonts w:ascii="Times New Roman" w:hAnsi="Times New Roman" w:cs="Times New Roman"/>
          <w:sz w:val="28"/>
          <w:szCs w:val="28"/>
        </w:rPr>
      </w:pPr>
      <w:r>
        <w:rPr>
          <w:rFonts w:ascii="Times New Roman" w:hAnsi="Times New Roman" w:cs="Times New Roman"/>
          <w:sz w:val="28"/>
          <w:szCs w:val="28"/>
        </w:rPr>
        <w:t>Література:</w:t>
      </w:r>
    </w:p>
    <w:p w:rsidR="009B0FA8" w:rsidRDefault="009B0FA8" w:rsidP="009B0FA8">
      <w:pPr>
        <w:pStyle w:val="Style1"/>
        <w:widowControl/>
        <w:jc w:val="both"/>
        <w:rPr>
          <w:rFonts w:ascii="Times New Roman" w:hAnsi="Times New Roman" w:cs="Times New Roman"/>
          <w:shd w:val="clear" w:color="auto" w:fill="FFFFFF"/>
          <w:lang w:val="uk-UA"/>
        </w:rPr>
      </w:pPr>
      <w:r w:rsidRPr="009B0FA8">
        <w:rPr>
          <w:rFonts w:ascii="Times New Roman" w:hAnsi="Times New Roman" w:cs="Times New Roman"/>
          <w:shd w:val="clear" w:color="auto" w:fill="FFFFFF"/>
        </w:rPr>
        <w:t>1. Арутюнова Н. Д. Прагматика // ЛЭС. М. : Сов</w:t>
      </w:r>
      <w:proofErr w:type="gramStart"/>
      <w:r w:rsidRPr="009B0FA8">
        <w:rPr>
          <w:rFonts w:ascii="Times New Roman" w:hAnsi="Times New Roman" w:cs="Times New Roman"/>
          <w:shd w:val="clear" w:color="auto" w:fill="FFFFFF"/>
        </w:rPr>
        <w:t>.</w:t>
      </w:r>
      <w:proofErr w:type="gramEnd"/>
      <w:r w:rsidRPr="009B0FA8">
        <w:rPr>
          <w:rFonts w:ascii="Times New Roman" w:hAnsi="Times New Roman" w:cs="Times New Roman"/>
          <w:shd w:val="clear" w:color="auto" w:fill="FFFFFF"/>
        </w:rPr>
        <w:t xml:space="preserve"> </w:t>
      </w:r>
      <w:proofErr w:type="gramStart"/>
      <w:r w:rsidRPr="009B0FA8">
        <w:rPr>
          <w:rFonts w:ascii="Times New Roman" w:hAnsi="Times New Roman" w:cs="Times New Roman"/>
          <w:shd w:val="clear" w:color="auto" w:fill="FFFFFF"/>
        </w:rPr>
        <w:t>э</w:t>
      </w:r>
      <w:proofErr w:type="gramEnd"/>
      <w:r w:rsidRPr="009B0FA8">
        <w:rPr>
          <w:rFonts w:ascii="Times New Roman" w:hAnsi="Times New Roman" w:cs="Times New Roman"/>
          <w:shd w:val="clear" w:color="auto" w:fill="FFFFFF"/>
        </w:rPr>
        <w:t>нциклопедия, 1990.</w:t>
      </w:r>
      <w:r>
        <w:rPr>
          <w:rFonts w:ascii="Times New Roman" w:hAnsi="Times New Roman" w:cs="Times New Roman"/>
          <w:shd w:val="clear" w:color="auto" w:fill="FFFFFF"/>
          <w:lang w:val="uk-UA"/>
        </w:rPr>
        <w:t xml:space="preserve"> </w:t>
      </w:r>
    </w:p>
    <w:p w:rsidR="009B0FA8" w:rsidRDefault="009B0FA8" w:rsidP="009B0FA8">
      <w:pPr>
        <w:pStyle w:val="Style1"/>
        <w:widowControl/>
        <w:jc w:val="both"/>
        <w:rPr>
          <w:rFonts w:ascii="Times New Roman" w:hAnsi="Times New Roman" w:cs="Times New Roman"/>
          <w:shd w:val="clear" w:color="auto" w:fill="FFFFFF"/>
          <w:lang w:val="uk-UA"/>
        </w:rPr>
      </w:pPr>
      <w:r w:rsidRPr="009B0FA8">
        <w:rPr>
          <w:rFonts w:ascii="Times New Roman" w:hAnsi="Times New Roman" w:cs="Times New Roman"/>
          <w:shd w:val="clear" w:color="auto" w:fill="FFFFFF"/>
        </w:rPr>
        <w:t xml:space="preserve">2. Маслова А. Ю. Введение в </w:t>
      </w:r>
      <w:proofErr w:type="spellStart"/>
      <w:r w:rsidRPr="009B0FA8">
        <w:rPr>
          <w:rFonts w:ascii="Times New Roman" w:hAnsi="Times New Roman" w:cs="Times New Roman"/>
          <w:shd w:val="clear" w:color="auto" w:fill="FFFFFF"/>
        </w:rPr>
        <w:t>прагмалингвистику</w:t>
      </w:r>
      <w:proofErr w:type="spellEnd"/>
      <w:r w:rsidRPr="009B0FA8">
        <w:rPr>
          <w:rFonts w:ascii="Times New Roman" w:hAnsi="Times New Roman" w:cs="Times New Roman"/>
          <w:shd w:val="clear" w:color="auto" w:fill="FFFFFF"/>
        </w:rPr>
        <w:t xml:space="preserve"> : учеб</w:t>
      </w:r>
      <w:proofErr w:type="gramStart"/>
      <w:r w:rsidRPr="009B0FA8">
        <w:rPr>
          <w:rFonts w:ascii="Times New Roman" w:hAnsi="Times New Roman" w:cs="Times New Roman"/>
          <w:shd w:val="clear" w:color="auto" w:fill="FFFFFF"/>
        </w:rPr>
        <w:t>.</w:t>
      </w:r>
      <w:proofErr w:type="gramEnd"/>
      <w:r w:rsidRPr="009B0FA8">
        <w:rPr>
          <w:rFonts w:ascii="Times New Roman" w:hAnsi="Times New Roman" w:cs="Times New Roman"/>
          <w:shd w:val="clear" w:color="auto" w:fill="FFFFFF"/>
        </w:rPr>
        <w:t xml:space="preserve"> </w:t>
      </w:r>
      <w:proofErr w:type="gramStart"/>
      <w:r w:rsidRPr="009B0FA8">
        <w:rPr>
          <w:rFonts w:ascii="Times New Roman" w:hAnsi="Times New Roman" w:cs="Times New Roman"/>
          <w:shd w:val="clear" w:color="auto" w:fill="FFFFFF"/>
        </w:rPr>
        <w:t>п</w:t>
      </w:r>
      <w:proofErr w:type="gramEnd"/>
      <w:r w:rsidRPr="009B0FA8">
        <w:rPr>
          <w:rFonts w:ascii="Times New Roman" w:hAnsi="Times New Roman" w:cs="Times New Roman"/>
          <w:shd w:val="clear" w:color="auto" w:fill="FFFFFF"/>
        </w:rPr>
        <w:t>особие для студентов вузов. М.: Флинта</w:t>
      </w:r>
      <w:proofErr w:type="gramStart"/>
      <w:r w:rsidRPr="009B0FA8">
        <w:rPr>
          <w:rFonts w:ascii="Times New Roman" w:hAnsi="Times New Roman" w:cs="Times New Roman"/>
          <w:shd w:val="clear" w:color="auto" w:fill="FFFFFF"/>
        </w:rPr>
        <w:t xml:space="preserve"> ;</w:t>
      </w:r>
      <w:proofErr w:type="gramEnd"/>
      <w:r>
        <w:rPr>
          <w:rFonts w:ascii="Times New Roman" w:hAnsi="Times New Roman" w:cs="Times New Roman"/>
          <w:shd w:val="clear" w:color="auto" w:fill="FFFFFF"/>
          <w:lang w:val="uk-UA"/>
        </w:rPr>
        <w:t xml:space="preserve"> </w:t>
      </w:r>
      <w:r w:rsidRPr="009B0FA8">
        <w:rPr>
          <w:rFonts w:ascii="Times New Roman" w:hAnsi="Times New Roman" w:cs="Times New Roman"/>
          <w:shd w:val="clear" w:color="auto" w:fill="FFFFFF"/>
        </w:rPr>
        <w:t>Наука, 2008.</w:t>
      </w:r>
    </w:p>
    <w:p w:rsidR="009B0FA8" w:rsidRDefault="009B0FA8" w:rsidP="009B0FA8">
      <w:pPr>
        <w:pStyle w:val="Style1"/>
        <w:widowControl/>
        <w:jc w:val="both"/>
        <w:rPr>
          <w:rFonts w:ascii="Times New Roman" w:hAnsi="Times New Roman" w:cs="Times New Roman"/>
          <w:shd w:val="clear" w:color="auto" w:fill="FFFFFF"/>
          <w:lang w:val="uk-UA"/>
        </w:rPr>
      </w:pPr>
      <w:r w:rsidRPr="009B0FA8">
        <w:rPr>
          <w:rFonts w:ascii="Times New Roman" w:hAnsi="Times New Roman" w:cs="Times New Roman"/>
          <w:shd w:val="clear" w:color="auto" w:fill="FFFFFF"/>
        </w:rPr>
        <w:t>5.Маслова В. А. Современные направления в лингвистике : учеб</w:t>
      </w:r>
      <w:proofErr w:type="gramStart"/>
      <w:r w:rsidRPr="009B0FA8">
        <w:rPr>
          <w:rFonts w:ascii="Times New Roman" w:hAnsi="Times New Roman" w:cs="Times New Roman"/>
          <w:shd w:val="clear" w:color="auto" w:fill="FFFFFF"/>
        </w:rPr>
        <w:t>.</w:t>
      </w:r>
      <w:proofErr w:type="gramEnd"/>
      <w:r w:rsidRPr="009B0FA8">
        <w:rPr>
          <w:rFonts w:ascii="Times New Roman" w:hAnsi="Times New Roman" w:cs="Times New Roman"/>
          <w:shd w:val="clear" w:color="auto" w:fill="FFFFFF"/>
        </w:rPr>
        <w:t xml:space="preserve"> </w:t>
      </w:r>
      <w:proofErr w:type="gramStart"/>
      <w:r w:rsidRPr="009B0FA8">
        <w:rPr>
          <w:rFonts w:ascii="Times New Roman" w:hAnsi="Times New Roman" w:cs="Times New Roman"/>
          <w:shd w:val="clear" w:color="auto" w:fill="FFFFFF"/>
        </w:rPr>
        <w:t>п</w:t>
      </w:r>
      <w:proofErr w:type="gramEnd"/>
      <w:r w:rsidRPr="009B0FA8">
        <w:rPr>
          <w:rFonts w:ascii="Times New Roman" w:hAnsi="Times New Roman" w:cs="Times New Roman"/>
          <w:shd w:val="clear" w:color="auto" w:fill="FFFFFF"/>
        </w:rPr>
        <w:t xml:space="preserve">особие для студ. вузов, </w:t>
      </w:r>
      <w:proofErr w:type="spellStart"/>
      <w:r w:rsidRPr="009B0FA8">
        <w:rPr>
          <w:rFonts w:ascii="Times New Roman" w:hAnsi="Times New Roman" w:cs="Times New Roman"/>
          <w:shd w:val="clear" w:color="auto" w:fill="FFFFFF"/>
        </w:rPr>
        <w:t>обуч</w:t>
      </w:r>
      <w:proofErr w:type="spellEnd"/>
      <w:r w:rsidRPr="009B0FA8">
        <w:rPr>
          <w:rFonts w:ascii="Times New Roman" w:hAnsi="Times New Roman" w:cs="Times New Roman"/>
          <w:shd w:val="clear" w:color="auto" w:fill="FFFFFF"/>
        </w:rPr>
        <w:t xml:space="preserve">. по </w:t>
      </w:r>
      <w:proofErr w:type="spellStart"/>
      <w:r w:rsidRPr="009B0FA8">
        <w:rPr>
          <w:rFonts w:ascii="Times New Roman" w:hAnsi="Times New Roman" w:cs="Times New Roman"/>
          <w:shd w:val="clear" w:color="auto" w:fill="FFFFFF"/>
        </w:rPr>
        <w:t>направл</w:t>
      </w:r>
      <w:proofErr w:type="spellEnd"/>
      <w:r w:rsidRPr="009B0FA8">
        <w:rPr>
          <w:rFonts w:ascii="Times New Roman" w:hAnsi="Times New Roman" w:cs="Times New Roman"/>
          <w:shd w:val="clear" w:color="auto" w:fill="FFFFFF"/>
        </w:rPr>
        <w:t>. «Филологическое образование». М.</w:t>
      </w:r>
      <w:proofErr w:type="gramStart"/>
      <w:r w:rsidRPr="009B0FA8">
        <w:rPr>
          <w:rFonts w:ascii="Times New Roman" w:hAnsi="Times New Roman" w:cs="Times New Roman"/>
          <w:shd w:val="clear" w:color="auto" w:fill="FFFFFF"/>
        </w:rPr>
        <w:t xml:space="preserve"> :</w:t>
      </w:r>
      <w:proofErr w:type="gramEnd"/>
      <w:r w:rsidRPr="009B0FA8">
        <w:rPr>
          <w:rFonts w:ascii="Times New Roman" w:hAnsi="Times New Roman" w:cs="Times New Roman"/>
          <w:shd w:val="clear" w:color="auto" w:fill="FFFFFF"/>
        </w:rPr>
        <w:t xml:space="preserve"> Академия, 2008.</w:t>
      </w:r>
    </w:p>
    <w:p w:rsidR="009B0FA8" w:rsidRDefault="009B0FA8" w:rsidP="009B0FA8">
      <w:pPr>
        <w:pStyle w:val="Style1"/>
        <w:widowControl/>
        <w:jc w:val="both"/>
        <w:rPr>
          <w:rFonts w:ascii="Times New Roman" w:hAnsi="Times New Roman" w:cs="Times New Roman"/>
          <w:shd w:val="clear" w:color="auto" w:fill="FFFFFF"/>
          <w:lang w:val="uk-UA"/>
        </w:rPr>
      </w:pPr>
      <w:r w:rsidRPr="009B0FA8">
        <w:rPr>
          <w:rFonts w:ascii="Times New Roman" w:hAnsi="Times New Roman" w:cs="Times New Roman"/>
          <w:shd w:val="clear" w:color="auto" w:fill="FFFFFF"/>
        </w:rPr>
        <w:t xml:space="preserve">6.Матвеева Г. Г. Функциональная и скрытая </w:t>
      </w:r>
      <w:proofErr w:type="spellStart"/>
      <w:r w:rsidRPr="009B0FA8">
        <w:rPr>
          <w:rFonts w:ascii="Times New Roman" w:hAnsi="Times New Roman" w:cs="Times New Roman"/>
          <w:shd w:val="clear" w:color="auto" w:fill="FFFFFF"/>
        </w:rPr>
        <w:t>прагмалингвистика</w:t>
      </w:r>
      <w:proofErr w:type="spellEnd"/>
      <w:r w:rsidRPr="009B0FA8">
        <w:rPr>
          <w:rFonts w:ascii="Times New Roman" w:hAnsi="Times New Roman" w:cs="Times New Roman"/>
          <w:shd w:val="clear" w:color="auto" w:fill="FFFFFF"/>
        </w:rPr>
        <w:t xml:space="preserve"> // Функционально-системный под-ход к исследованию языковых единиц разных уровней</w:t>
      </w:r>
      <w:proofErr w:type="gramStart"/>
      <w:r w:rsidRPr="009B0FA8">
        <w:rPr>
          <w:rFonts w:ascii="Times New Roman" w:hAnsi="Times New Roman" w:cs="Times New Roman"/>
          <w:shd w:val="clear" w:color="auto" w:fill="FFFFFF"/>
        </w:rPr>
        <w:t xml:space="preserve"> :</w:t>
      </w:r>
      <w:proofErr w:type="gramEnd"/>
      <w:r w:rsidRPr="009B0FA8">
        <w:rPr>
          <w:rFonts w:ascii="Times New Roman" w:hAnsi="Times New Roman" w:cs="Times New Roman"/>
          <w:shd w:val="clear" w:color="auto" w:fill="FFFFFF"/>
        </w:rPr>
        <w:t xml:space="preserve"> мат-</w:t>
      </w:r>
      <w:proofErr w:type="spellStart"/>
      <w:r w:rsidRPr="009B0FA8">
        <w:rPr>
          <w:rFonts w:ascii="Times New Roman" w:hAnsi="Times New Roman" w:cs="Times New Roman"/>
          <w:shd w:val="clear" w:color="auto" w:fill="FFFFFF"/>
        </w:rPr>
        <w:t>лы</w:t>
      </w:r>
      <w:proofErr w:type="spellEnd"/>
      <w:r w:rsidRPr="009B0FA8">
        <w:rPr>
          <w:rFonts w:ascii="Times New Roman" w:hAnsi="Times New Roman" w:cs="Times New Roman"/>
          <w:shd w:val="clear" w:color="auto" w:fill="FFFFFF"/>
        </w:rPr>
        <w:t xml:space="preserve"> </w:t>
      </w:r>
      <w:proofErr w:type="spellStart"/>
      <w:r w:rsidRPr="009B0FA8">
        <w:rPr>
          <w:rFonts w:ascii="Times New Roman" w:hAnsi="Times New Roman" w:cs="Times New Roman"/>
          <w:shd w:val="clear" w:color="auto" w:fill="FFFFFF"/>
        </w:rPr>
        <w:t>Межвуз</w:t>
      </w:r>
      <w:proofErr w:type="spellEnd"/>
      <w:r w:rsidRPr="009B0FA8">
        <w:rPr>
          <w:rFonts w:ascii="Times New Roman" w:hAnsi="Times New Roman" w:cs="Times New Roman"/>
          <w:shd w:val="clear" w:color="auto" w:fill="FFFFFF"/>
        </w:rPr>
        <w:t xml:space="preserve">. науч. </w:t>
      </w:r>
      <w:proofErr w:type="spellStart"/>
      <w:r w:rsidRPr="009B0FA8">
        <w:rPr>
          <w:rFonts w:ascii="Times New Roman" w:hAnsi="Times New Roman" w:cs="Times New Roman"/>
          <w:shd w:val="clear" w:color="auto" w:fill="FFFFFF"/>
        </w:rPr>
        <w:t>конф</w:t>
      </w:r>
      <w:proofErr w:type="spellEnd"/>
      <w:r w:rsidRPr="009B0FA8">
        <w:rPr>
          <w:rFonts w:ascii="Times New Roman" w:hAnsi="Times New Roman" w:cs="Times New Roman"/>
          <w:shd w:val="clear" w:color="auto" w:fill="FFFFFF"/>
        </w:rPr>
        <w:t>. Ростов н/Д.</w:t>
      </w:r>
      <w:proofErr w:type="gramStart"/>
      <w:r w:rsidRPr="009B0FA8">
        <w:rPr>
          <w:rFonts w:ascii="Times New Roman" w:hAnsi="Times New Roman" w:cs="Times New Roman"/>
          <w:shd w:val="clear" w:color="auto" w:fill="FFFFFF"/>
        </w:rPr>
        <w:t xml:space="preserve"> :</w:t>
      </w:r>
      <w:proofErr w:type="gramEnd"/>
      <w:r w:rsidRPr="009B0FA8">
        <w:rPr>
          <w:rFonts w:ascii="Times New Roman" w:hAnsi="Times New Roman" w:cs="Times New Roman"/>
          <w:shd w:val="clear" w:color="auto" w:fill="FFFFFF"/>
        </w:rPr>
        <w:t xml:space="preserve"> РГПУ,</w:t>
      </w:r>
      <w:r>
        <w:rPr>
          <w:rFonts w:ascii="Times New Roman" w:hAnsi="Times New Roman" w:cs="Times New Roman"/>
          <w:shd w:val="clear" w:color="auto" w:fill="FFFFFF"/>
          <w:lang w:val="uk-UA"/>
        </w:rPr>
        <w:t xml:space="preserve"> </w:t>
      </w:r>
      <w:r w:rsidRPr="009B0FA8">
        <w:rPr>
          <w:rFonts w:ascii="Times New Roman" w:hAnsi="Times New Roman" w:cs="Times New Roman"/>
          <w:shd w:val="clear" w:color="auto" w:fill="FFFFFF"/>
        </w:rPr>
        <w:t>2004. С. 85-87.</w:t>
      </w:r>
    </w:p>
    <w:p w:rsidR="009B0FA8" w:rsidRDefault="009B0FA8" w:rsidP="009B0FA8">
      <w:pPr>
        <w:pStyle w:val="Style1"/>
        <w:widowControl/>
        <w:jc w:val="both"/>
        <w:rPr>
          <w:rFonts w:ascii="Times New Roman" w:hAnsi="Times New Roman" w:cs="Times New Roman"/>
          <w:shd w:val="clear" w:color="auto" w:fill="FFFFFF"/>
          <w:lang w:val="uk-UA"/>
        </w:rPr>
      </w:pPr>
      <w:r w:rsidRPr="009B0FA8">
        <w:rPr>
          <w:rFonts w:ascii="Times New Roman" w:hAnsi="Times New Roman" w:cs="Times New Roman"/>
          <w:shd w:val="clear" w:color="auto" w:fill="FFFFFF"/>
        </w:rPr>
        <w:t>7.Почепцов О. Г. Основы прагматического описания предложения. Киев</w:t>
      </w:r>
      <w:proofErr w:type="gramStart"/>
      <w:r w:rsidRPr="009B0FA8">
        <w:rPr>
          <w:rFonts w:ascii="Times New Roman" w:hAnsi="Times New Roman" w:cs="Times New Roman"/>
          <w:shd w:val="clear" w:color="auto" w:fill="FFFFFF"/>
        </w:rPr>
        <w:t xml:space="preserve"> :</w:t>
      </w:r>
      <w:proofErr w:type="gramEnd"/>
      <w:r w:rsidRPr="009B0FA8">
        <w:rPr>
          <w:rFonts w:ascii="Times New Roman" w:hAnsi="Times New Roman" w:cs="Times New Roman"/>
          <w:shd w:val="clear" w:color="auto" w:fill="FFFFFF"/>
        </w:rPr>
        <w:t xml:space="preserve"> </w:t>
      </w:r>
      <w:proofErr w:type="spellStart"/>
      <w:r w:rsidRPr="009B0FA8">
        <w:rPr>
          <w:rFonts w:ascii="Times New Roman" w:hAnsi="Times New Roman" w:cs="Times New Roman"/>
          <w:shd w:val="clear" w:color="auto" w:fill="FFFFFF"/>
        </w:rPr>
        <w:t>Вища</w:t>
      </w:r>
      <w:proofErr w:type="spellEnd"/>
      <w:r w:rsidRPr="009B0FA8">
        <w:rPr>
          <w:rFonts w:ascii="Times New Roman" w:hAnsi="Times New Roman" w:cs="Times New Roman"/>
          <w:shd w:val="clear" w:color="auto" w:fill="FFFFFF"/>
        </w:rPr>
        <w:t xml:space="preserve"> школа, Киев</w:t>
      </w:r>
      <w:proofErr w:type="gramStart"/>
      <w:r w:rsidRPr="009B0FA8">
        <w:rPr>
          <w:rFonts w:ascii="Times New Roman" w:hAnsi="Times New Roman" w:cs="Times New Roman"/>
          <w:shd w:val="clear" w:color="auto" w:fill="FFFFFF"/>
        </w:rPr>
        <w:t>.</w:t>
      </w:r>
      <w:proofErr w:type="gramEnd"/>
      <w:r w:rsidRPr="009B0FA8">
        <w:rPr>
          <w:rFonts w:ascii="Times New Roman" w:hAnsi="Times New Roman" w:cs="Times New Roman"/>
          <w:shd w:val="clear" w:color="auto" w:fill="FFFFFF"/>
        </w:rPr>
        <w:t xml:space="preserve"> </w:t>
      </w:r>
      <w:proofErr w:type="gramStart"/>
      <w:r w:rsidRPr="009B0FA8">
        <w:rPr>
          <w:rFonts w:ascii="Times New Roman" w:hAnsi="Times New Roman" w:cs="Times New Roman"/>
          <w:shd w:val="clear" w:color="auto" w:fill="FFFFFF"/>
        </w:rPr>
        <w:t>г</w:t>
      </w:r>
      <w:proofErr w:type="gramEnd"/>
      <w:r w:rsidRPr="009B0FA8">
        <w:rPr>
          <w:rFonts w:ascii="Times New Roman" w:hAnsi="Times New Roman" w:cs="Times New Roman"/>
          <w:shd w:val="clear" w:color="auto" w:fill="FFFFFF"/>
        </w:rPr>
        <w:t>ос. ун-т, 1986.</w:t>
      </w:r>
    </w:p>
    <w:p w:rsidR="009B0FA8" w:rsidRDefault="009B0FA8" w:rsidP="009B0FA8">
      <w:pPr>
        <w:pStyle w:val="Style1"/>
        <w:widowControl/>
        <w:jc w:val="both"/>
        <w:rPr>
          <w:rFonts w:ascii="Times New Roman" w:hAnsi="Times New Roman" w:cs="Times New Roman"/>
          <w:shd w:val="clear" w:color="auto" w:fill="FFFFFF"/>
          <w:lang w:val="uk-UA"/>
        </w:rPr>
      </w:pPr>
      <w:r w:rsidRPr="009B0FA8">
        <w:rPr>
          <w:rFonts w:ascii="Times New Roman" w:hAnsi="Times New Roman" w:cs="Times New Roman"/>
          <w:shd w:val="clear" w:color="auto" w:fill="FFFFFF"/>
        </w:rPr>
        <w:t xml:space="preserve">8.Степанов Ю. С. В поисках прагматики // </w:t>
      </w:r>
      <w:proofErr w:type="spellStart"/>
      <w:r w:rsidRPr="009B0FA8">
        <w:rPr>
          <w:rFonts w:ascii="Times New Roman" w:hAnsi="Times New Roman" w:cs="Times New Roman"/>
          <w:shd w:val="clear" w:color="auto" w:fill="FFFFFF"/>
        </w:rPr>
        <w:t>Изв</w:t>
      </w:r>
      <w:proofErr w:type="spellEnd"/>
      <w:r w:rsidRPr="009B0FA8">
        <w:rPr>
          <w:rFonts w:ascii="Times New Roman" w:hAnsi="Times New Roman" w:cs="Times New Roman"/>
          <w:shd w:val="clear" w:color="auto" w:fill="FFFFFF"/>
        </w:rPr>
        <w:t>. АН</w:t>
      </w:r>
      <w:r w:rsidRPr="009B0FA8">
        <w:rPr>
          <w:rFonts w:ascii="Times New Roman" w:hAnsi="Times New Roman" w:cs="Times New Roman"/>
          <w:shd w:val="clear" w:color="auto" w:fill="FFFFFF"/>
          <w:lang w:val="en-US"/>
        </w:rPr>
        <w:t xml:space="preserve"> </w:t>
      </w:r>
      <w:r w:rsidRPr="009B0FA8">
        <w:rPr>
          <w:rFonts w:ascii="Times New Roman" w:hAnsi="Times New Roman" w:cs="Times New Roman"/>
          <w:shd w:val="clear" w:color="auto" w:fill="FFFFFF"/>
        </w:rPr>
        <w:t>СССР</w:t>
      </w:r>
      <w:r w:rsidRPr="009B0FA8">
        <w:rPr>
          <w:rFonts w:ascii="Times New Roman" w:hAnsi="Times New Roman" w:cs="Times New Roman"/>
          <w:shd w:val="clear" w:color="auto" w:fill="FFFFFF"/>
          <w:lang w:val="en-US"/>
        </w:rPr>
        <w:t xml:space="preserve">. </w:t>
      </w:r>
      <w:r w:rsidRPr="009B0FA8">
        <w:rPr>
          <w:rFonts w:ascii="Times New Roman" w:hAnsi="Times New Roman" w:cs="Times New Roman"/>
          <w:shd w:val="clear" w:color="auto" w:fill="FFFFFF"/>
        </w:rPr>
        <w:t>Сер</w:t>
      </w:r>
      <w:r w:rsidRPr="009B0FA8">
        <w:rPr>
          <w:rFonts w:ascii="Times New Roman" w:hAnsi="Times New Roman" w:cs="Times New Roman"/>
          <w:shd w:val="clear" w:color="auto" w:fill="FFFFFF"/>
          <w:lang w:val="en-US"/>
        </w:rPr>
        <w:t xml:space="preserve">. </w:t>
      </w:r>
      <w:proofErr w:type="spellStart"/>
      <w:r w:rsidRPr="009B0FA8">
        <w:rPr>
          <w:rFonts w:ascii="Times New Roman" w:hAnsi="Times New Roman" w:cs="Times New Roman"/>
          <w:shd w:val="clear" w:color="auto" w:fill="FFFFFF"/>
        </w:rPr>
        <w:t>ЛиЯ</w:t>
      </w:r>
      <w:proofErr w:type="spellEnd"/>
      <w:r w:rsidRPr="009B0FA8">
        <w:rPr>
          <w:rFonts w:ascii="Times New Roman" w:hAnsi="Times New Roman" w:cs="Times New Roman"/>
          <w:shd w:val="clear" w:color="auto" w:fill="FFFFFF"/>
          <w:lang w:val="en-US"/>
        </w:rPr>
        <w:t xml:space="preserve">, 1981. </w:t>
      </w:r>
    </w:p>
    <w:p w:rsidR="009B0FA8" w:rsidRDefault="009B0FA8" w:rsidP="009B0FA8">
      <w:pPr>
        <w:pStyle w:val="Style1"/>
        <w:widowControl/>
        <w:jc w:val="both"/>
        <w:rPr>
          <w:rFonts w:ascii="Times New Roman" w:hAnsi="Times New Roman" w:cs="Times New Roman"/>
          <w:shd w:val="clear" w:color="auto" w:fill="FFFFFF"/>
          <w:lang w:val="uk-UA"/>
        </w:rPr>
      </w:pPr>
      <w:r w:rsidRPr="009B0FA8">
        <w:rPr>
          <w:rFonts w:ascii="Times New Roman" w:hAnsi="Times New Roman" w:cs="Times New Roman"/>
          <w:shd w:val="clear" w:color="auto" w:fill="FFFFFF"/>
          <w:lang w:val="en-US"/>
        </w:rPr>
        <w:t xml:space="preserve">9. </w:t>
      </w:r>
      <w:proofErr w:type="spellStart"/>
      <w:r w:rsidRPr="009B0FA8">
        <w:rPr>
          <w:rFonts w:ascii="Times New Roman" w:hAnsi="Times New Roman" w:cs="Times New Roman"/>
          <w:shd w:val="clear" w:color="auto" w:fill="FFFFFF"/>
          <w:lang w:val="en-US"/>
        </w:rPr>
        <w:t>Teun</w:t>
      </w:r>
      <w:proofErr w:type="spellEnd"/>
      <w:r w:rsidRPr="009B0FA8">
        <w:rPr>
          <w:rFonts w:ascii="Times New Roman" w:hAnsi="Times New Roman" w:cs="Times New Roman"/>
          <w:shd w:val="clear" w:color="auto" w:fill="FFFFFF"/>
          <w:lang w:val="en-US"/>
        </w:rPr>
        <w:t xml:space="preserve"> A. van </w:t>
      </w:r>
      <w:proofErr w:type="spellStart"/>
      <w:r w:rsidRPr="009B0FA8">
        <w:rPr>
          <w:rFonts w:ascii="Times New Roman" w:hAnsi="Times New Roman" w:cs="Times New Roman"/>
          <w:shd w:val="clear" w:color="auto" w:fill="FFFFFF"/>
          <w:lang w:val="en-US"/>
        </w:rPr>
        <w:t>Dijk</w:t>
      </w:r>
      <w:proofErr w:type="spellEnd"/>
      <w:r w:rsidRPr="009B0FA8">
        <w:rPr>
          <w:rFonts w:ascii="Times New Roman" w:hAnsi="Times New Roman" w:cs="Times New Roman"/>
          <w:shd w:val="clear" w:color="auto" w:fill="FFFFFF"/>
          <w:lang w:val="en-US"/>
        </w:rPr>
        <w:t xml:space="preserve">. </w:t>
      </w:r>
      <w:proofErr w:type="gramStart"/>
      <w:r w:rsidRPr="009B0FA8">
        <w:rPr>
          <w:rFonts w:ascii="Times New Roman" w:hAnsi="Times New Roman" w:cs="Times New Roman"/>
          <w:shd w:val="clear" w:color="auto" w:fill="FFFFFF"/>
          <w:lang w:val="en-US"/>
        </w:rPr>
        <w:t>Discourse and Knowledge.</w:t>
      </w:r>
      <w:proofErr w:type="gramEnd"/>
      <w:r w:rsidRPr="009B0FA8">
        <w:rPr>
          <w:rFonts w:ascii="Times New Roman" w:hAnsi="Times New Roman" w:cs="Times New Roman"/>
          <w:shd w:val="clear" w:color="auto" w:fill="FFFFFF"/>
          <w:lang w:val="en-US"/>
        </w:rPr>
        <w:t xml:space="preserve"> </w:t>
      </w:r>
      <w:proofErr w:type="gramStart"/>
      <w:r w:rsidRPr="009B0FA8">
        <w:rPr>
          <w:rFonts w:ascii="Times New Roman" w:hAnsi="Times New Roman" w:cs="Times New Roman"/>
          <w:shd w:val="clear" w:color="auto" w:fill="FFFFFF"/>
          <w:lang w:val="en-US"/>
        </w:rPr>
        <w:t xml:space="preserve">A </w:t>
      </w:r>
      <w:proofErr w:type="spellStart"/>
      <w:r w:rsidRPr="009B0FA8">
        <w:rPr>
          <w:rFonts w:ascii="Times New Roman" w:hAnsi="Times New Roman" w:cs="Times New Roman"/>
          <w:shd w:val="clear" w:color="auto" w:fill="FFFFFF"/>
          <w:lang w:val="en-US"/>
        </w:rPr>
        <w:t>Sociocognitive</w:t>
      </w:r>
      <w:proofErr w:type="spellEnd"/>
      <w:r w:rsidRPr="009B0FA8">
        <w:rPr>
          <w:rFonts w:ascii="Times New Roman" w:hAnsi="Times New Roman" w:cs="Times New Roman"/>
          <w:shd w:val="clear" w:color="auto" w:fill="FFFFFF"/>
          <w:lang w:val="en-US"/>
        </w:rPr>
        <w:t xml:space="preserve"> Approach.</w:t>
      </w:r>
      <w:proofErr w:type="gramEnd"/>
      <w:r w:rsidRPr="009B0FA8">
        <w:rPr>
          <w:rFonts w:ascii="Times New Roman" w:hAnsi="Times New Roman" w:cs="Times New Roman"/>
          <w:shd w:val="clear" w:color="auto" w:fill="FFFFFF"/>
          <w:lang w:val="en-US"/>
        </w:rPr>
        <w:t xml:space="preserve"> </w:t>
      </w:r>
      <w:proofErr w:type="gramStart"/>
      <w:r w:rsidRPr="009B0FA8">
        <w:rPr>
          <w:rFonts w:ascii="Times New Roman" w:hAnsi="Times New Roman" w:cs="Times New Roman"/>
          <w:shd w:val="clear" w:color="auto" w:fill="FFFFFF"/>
          <w:lang w:val="en-US"/>
        </w:rPr>
        <w:t>Cambridge University Press, 2014.</w:t>
      </w:r>
      <w:proofErr w:type="gramEnd"/>
    </w:p>
    <w:p w:rsidR="009B0FA8" w:rsidRDefault="009B0FA8" w:rsidP="009B0FA8">
      <w:pPr>
        <w:pStyle w:val="Style1"/>
        <w:widowControl/>
        <w:jc w:val="both"/>
        <w:rPr>
          <w:rFonts w:ascii="Times New Roman" w:hAnsi="Times New Roman" w:cs="Times New Roman"/>
          <w:shd w:val="clear" w:color="auto" w:fill="FFFFFF"/>
          <w:lang w:val="uk-UA"/>
        </w:rPr>
      </w:pPr>
      <w:r w:rsidRPr="009B0FA8">
        <w:rPr>
          <w:rFonts w:ascii="Times New Roman" w:hAnsi="Times New Roman" w:cs="Times New Roman"/>
          <w:shd w:val="clear" w:color="auto" w:fill="FFFFFF"/>
          <w:lang w:val="en-US"/>
        </w:rPr>
        <w:t xml:space="preserve">10. </w:t>
      </w:r>
      <w:proofErr w:type="spellStart"/>
      <w:r w:rsidRPr="009B0FA8">
        <w:rPr>
          <w:rFonts w:ascii="Times New Roman" w:hAnsi="Times New Roman" w:cs="Times New Roman"/>
          <w:shd w:val="clear" w:color="auto" w:fill="FFFFFF"/>
          <w:lang w:val="en-US"/>
        </w:rPr>
        <w:t>Teun</w:t>
      </w:r>
      <w:proofErr w:type="spellEnd"/>
      <w:r w:rsidRPr="009B0FA8">
        <w:rPr>
          <w:rFonts w:ascii="Times New Roman" w:hAnsi="Times New Roman" w:cs="Times New Roman"/>
          <w:shd w:val="clear" w:color="auto" w:fill="FFFFFF"/>
          <w:lang w:val="en-US"/>
        </w:rPr>
        <w:t xml:space="preserve"> A. van </w:t>
      </w:r>
      <w:proofErr w:type="spellStart"/>
      <w:r w:rsidRPr="009B0FA8">
        <w:rPr>
          <w:rFonts w:ascii="Times New Roman" w:hAnsi="Times New Roman" w:cs="Times New Roman"/>
          <w:shd w:val="clear" w:color="auto" w:fill="FFFFFF"/>
          <w:lang w:val="en-US"/>
        </w:rPr>
        <w:t>Dijk</w:t>
      </w:r>
      <w:proofErr w:type="spellEnd"/>
      <w:r w:rsidRPr="009B0FA8">
        <w:rPr>
          <w:rFonts w:ascii="Times New Roman" w:hAnsi="Times New Roman" w:cs="Times New Roman"/>
          <w:shd w:val="clear" w:color="auto" w:fill="FFFFFF"/>
          <w:lang w:val="en-US"/>
        </w:rPr>
        <w:t xml:space="preserve">. </w:t>
      </w:r>
      <w:proofErr w:type="gramStart"/>
      <w:r w:rsidRPr="009B0FA8">
        <w:rPr>
          <w:rFonts w:ascii="Times New Roman" w:hAnsi="Times New Roman" w:cs="Times New Roman"/>
          <w:shd w:val="clear" w:color="auto" w:fill="FFFFFF"/>
          <w:lang w:val="en-US"/>
        </w:rPr>
        <w:t>Discourse and Context.</w:t>
      </w:r>
      <w:proofErr w:type="gramEnd"/>
      <w:r w:rsidRPr="009B0FA8">
        <w:rPr>
          <w:rFonts w:ascii="Times New Roman" w:hAnsi="Times New Roman" w:cs="Times New Roman"/>
          <w:shd w:val="clear" w:color="auto" w:fill="FFFFFF"/>
          <w:lang w:val="en-US"/>
        </w:rPr>
        <w:t xml:space="preserve"> </w:t>
      </w:r>
      <w:proofErr w:type="gramStart"/>
      <w:r w:rsidRPr="009B0FA8">
        <w:rPr>
          <w:rFonts w:ascii="Times New Roman" w:hAnsi="Times New Roman" w:cs="Times New Roman"/>
          <w:shd w:val="clear" w:color="auto" w:fill="FFFFFF"/>
          <w:lang w:val="en-US"/>
        </w:rPr>
        <w:t xml:space="preserve">A </w:t>
      </w:r>
      <w:proofErr w:type="spellStart"/>
      <w:r w:rsidRPr="009B0FA8">
        <w:rPr>
          <w:rFonts w:ascii="Times New Roman" w:hAnsi="Times New Roman" w:cs="Times New Roman"/>
          <w:shd w:val="clear" w:color="auto" w:fill="FFFFFF"/>
          <w:lang w:val="en-US"/>
        </w:rPr>
        <w:t>sociocognitive</w:t>
      </w:r>
      <w:proofErr w:type="spellEnd"/>
      <w:r w:rsidRPr="009B0FA8">
        <w:rPr>
          <w:rFonts w:ascii="Times New Roman" w:hAnsi="Times New Roman" w:cs="Times New Roman"/>
          <w:shd w:val="clear" w:color="auto" w:fill="FFFFFF"/>
          <w:lang w:val="en-US"/>
        </w:rPr>
        <w:t xml:space="preserve"> approach.</w:t>
      </w:r>
      <w:proofErr w:type="gramEnd"/>
      <w:r w:rsidRPr="009B0FA8">
        <w:rPr>
          <w:rFonts w:ascii="Times New Roman" w:hAnsi="Times New Roman" w:cs="Times New Roman"/>
          <w:shd w:val="clear" w:color="auto" w:fill="FFFFFF"/>
          <w:lang w:val="en-US"/>
        </w:rPr>
        <w:t xml:space="preserve"> </w:t>
      </w:r>
      <w:proofErr w:type="gramStart"/>
      <w:r w:rsidRPr="009B0FA8">
        <w:rPr>
          <w:rFonts w:ascii="Times New Roman" w:hAnsi="Times New Roman" w:cs="Times New Roman"/>
          <w:shd w:val="clear" w:color="auto" w:fill="FFFFFF"/>
          <w:lang w:val="en-US"/>
        </w:rPr>
        <w:t>Cambridge University Press, 2008.</w:t>
      </w:r>
      <w:proofErr w:type="gramEnd"/>
    </w:p>
    <w:p w:rsidR="009B0FA8" w:rsidRDefault="009B0FA8" w:rsidP="009B0FA8">
      <w:pPr>
        <w:pStyle w:val="Style1"/>
        <w:widowControl/>
        <w:jc w:val="both"/>
        <w:rPr>
          <w:rFonts w:ascii="Times New Roman" w:hAnsi="Times New Roman" w:cs="Times New Roman"/>
          <w:shd w:val="clear" w:color="auto" w:fill="FFFFFF"/>
          <w:lang w:val="uk-UA"/>
        </w:rPr>
      </w:pPr>
      <w:r w:rsidRPr="009B0FA8">
        <w:rPr>
          <w:rFonts w:ascii="Times New Roman" w:hAnsi="Times New Roman" w:cs="Times New Roman"/>
          <w:shd w:val="clear" w:color="auto" w:fill="FFFFFF"/>
          <w:lang w:val="en-US"/>
        </w:rPr>
        <w:t>11</w:t>
      </w:r>
      <w:proofErr w:type="gramStart"/>
      <w:r w:rsidRPr="009B0FA8">
        <w:rPr>
          <w:rFonts w:ascii="Times New Roman" w:hAnsi="Times New Roman" w:cs="Times New Roman"/>
          <w:shd w:val="clear" w:color="auto" w:fill="FFFFFF"/>
          <w:lang w:val="en-US"/>
        </w:rPr>
        <w:t>.Christoph</w:t>
      </w:r>
      <w:proofErr w:type="gramEnd"/>
      <w:r w:rsidRPr="009B0FA8">
        <w:rPr>
          <w:rFonts w:ascii="Times New Roman" w:hAnsi="Times New Roman" w:cs="Times New Roman"/>
          <w:shd w:val="clear" w:color="auto" w:fill="FFFFFF"/>
          <w:lang w:val="en-US"/>
        </w:rPr>
        <w:t xml:space="preserve"> </w:t>
      </w:r>
      <w:proofErr w:type="spellStart"/>
      <w:r w:rsidRPr="009B0FA8">
        <w:rPr>
          <w:rFonts w:ascii="Times New Roman" w:hAnsi="Times New Roman" w:cs="Times New Roman"/>
          <w:shd w:val="clear" w:color="auto" w:fill="FFFFFF"/>
          <w:lang w:val="en-US"/>
        </w:rPr>
        <w:t>Ruhlemann</w:t>
      </w:r>
      <w:proofErr w:type="spellEnd"/>
      <w:r w:rsidRPr="009B0FA8">
        <w:rPr>
          <w:rFonts w:ascii="Times New Roman" w:hAnsi="Times New Roman" w:cs="Times New Roman"/>
          <w:shd w:val="clear" w:color="auto" w:fill="FFFFFF"/>
          <w:lang w:val="en-US"/>
        </w:rPr>
        <w:t xml:space="preserve">. </w:t>
      </w:r>
      <w:proofErr w:type="gramStart"/>
      <w:r w:rsidRPr="009B0FA8">
        <w:rPr>
          <w:rFonts w:ascii="Times New Roman" w:hAnsi="Times New Roman" w:cs="Times New Roman"/>
          <w:shd w:val="clear" w:color="auto" w:fill="FFFFFF"/>
          <w:lang w:val="en-US"/>
        </w:rPr>
        <w:t>Corpus Linguistics for Pragmatics.</w:t>
      </w:r>
      <w:proofErr w:type="gramEnd"/>
      <w:r w:rsidRPr="009B0FA8">
        <w:rPr>
          <w:rFonts w:ascii="Times New Roman" w:hAnsi="Times New Roman" w:cs="Times New Roman"/>
          <w:shd w:val="clear" w:color="auto" w:fill="FFFFFF"/>
          <w:lang w:val="en-US"/>
        </w:rPr>
        <w:t xml:space="preserve"> </w:t>
      </w:r>
      <w:proofErr w:type="gramStart"/>
      <w:r w:rsidRPr="009B0FA8">
        <w:rPr>
          <w:rFonts w:ascii="Times New Roman" w:hAnsi="Times New Roman" w:cs="Times New Roman"/>
          <w:shd w:val="clear" w:color="auto" w:fill="FFFFFF"/>
          <w:lang w:val="en-US"/>
        </w:rPr>
        <w:t>Routledge, 2019.</w:t>
      </w:r>
      <w:proofErr w:type="gramEnd"/>
    </w:p>
    <w:p w:rsidR="009B0FA8" w:rsidRDefault="009B0FA8" w:rsidP="009B0FA8">
      <w:pPr>
        <w:pStyle w:val="Style1"/>
        <w:widowControl/>
        <w:jc w:val="both"/>
        <w:rPr>
          <w:rFonts w:ascii="Times New Roman" w:hAnsi="Times New Roman" w:cs="Times New Roman"/>
          <w:shd w:val="clear" w:color="auto" w:fill="FFFFFF"/>
          <w:lang w:val="uk-UA"/>
        </w:rPr>
      </w:pPr>
      <w:r w:rsidRPr="009B0FA8">
        <w:rPr>
          <w:rFonts w:ascii="Times New Roman" w:hAnsi="Times New Roman" w:cs="Times New Roman"/>
          <w:shd w:val="clear" w:color="auto" w:fill="FFFFFF"/>
          <w:lang w:val="en-US"/>
        </w:rPr>
        <w:t xml:space="preserve">12. </w:t>
      </w:r>
      <w:proofErr w:type="spellStart"/>
      <w:r w:rsidRPr="009B0FA8">
        <w:rPr>
          <w:rFonts w:ascii="Times New Roman" w:hAnsi="Times New Roman" w:cs="Times New Roman"/>
          <w:shd w:val="clear" w:color="auto" w:fill="FFFFFF"/>
          <w:lang w:val="en-US"/>
        </w:rPr>
        <w:t>Svenja</w:t>
      </w:r>
      <w:proofErr w:type="spellEnd"/>
      <w:r w:rsidRPr="009B0FA8">
        <w:rPr>
          <w:rFonts w:ascii="Times New Roman" w:hAnsi="Times New Roman" w:cs="Times New Roman"/>
          <w:shd w:val="clear" w:color="auto" w:fill="FFFFFF"/>
          <w:lang w:val="en-US"/>
        </w:rPr>
        <w:t xml:space="preserve"> </w:t>
      </w:r>
      <w:proofErr w:type="spellStart"/>
      <w:r w:rsidRPr="009B0FA8">
        <w:rPr>
          <w:rFonts w:ascii="Times New Roman" w:hAnsi="Times New Roman" w:cs="Times New Roman"/>
          <w:shd w:val="clear" w:color="auto" w:fill="FFFFFF"/>
          <w:lang w:val="en-US"/>
        </w:rPr>
        <w:t>Adolphs</w:t>
      </w:r>
      <w:proofErr w:type="spellEnd"/>
      <w:r w:rsidRPr="009B0FA8">
        <w:rPr>
          <w:rFonts w:ascii="Times New Roman" w:hAnsi="Times New Roman" w:cs="Times New Roman"/>
          <w:shd w:val="clear" w:color="auto" w:fill="FFFFFF"/>
          <w:lang w:val="en-US"/>
        </w:rPr>
        <w:t xml:space="preserve">. </w:t>
      </w:r>
      <w:proofErr w:type="gramStart"/>
      <w:r w:rsidRPr="009B0FA8">
        <w:rPr>
          <w:rFonts w:ascii="Times New Roman" w:hAnsi="Times New Roman" w:cs="Times New Roman"/>
          <w:shd w:val="clear" w:color="auto" w:fill="FFFFFF"/>
          <w:lang w:val="en-US"/>
        </w:rPr>
        <w:t>Corpus and Context .Investigating pragmatic functions</w:t>
      </w:r>
      <w:r>
        <w:rPr>
          <w:rFonts w:ascii="Times New Roman" w:hAnsi="Times New Roman" w:cs="Times New Roman"/>
          <w:shd w:val="clear" w:color="auto" w:fill="FFFFFF"/>
          <w:lang w:val="uk-UA"/>
        </w:rPr>
        <w:t xml:space="preserve"> </w:t>
      </w:r>
      <w:r w:rsidRPr="009B0FA8">
        <w:rPr>
          <w:rFonts w:ascii="Times New Roman" w:hAnsi="Times New Roman" w:cs="Times New Roman"/>
          <w:shd w:val="clear" w:color="auto" w:fill="FFFFFF"/>
          <w:lang w:val="en-US"/>
        </w:rPr>
        <w:t>in spoken discourse.</w:t>
      </w:r>
      <w:proofErr w:type="gramEnd"/>
      <w:r w:rsidRPr="009B0FA8">
        <w:rPr>
          <w:rFonts w:ascii="Times New Roman" w:hAnsi="Times New Roman" w:cs="Times New Roman"/>
          <w:shd w:val="clear" w:color="auto" w:fill="FFFFFF"/>
          <w:lang w:val="en-US"/>
        </w:rPr>
        <w:t xml:space="preserve"> </w:t>
      </w:r>
      <w:proofErr w:type="gramStart"/>
      <w:r w:rsidRPr="009B0FA8">
        <w:rPr>
          <w:rFonts w:ascii="Times New Roman" w:hAnsi="Times New Roman" w:cs="Times New Roman"/>
          <w:shd w:val="clear" w:color="auto" w:fill="FFFFFF"/>
          <w:lang w:val="en-US"/>
        </w:rPr>
        <w:t>John Benjamins Publishing Company Amsterdam / Philadelphia, 2008.</w:t>
      </w:r>
      <w:proofErr w:type="gramEnd"/>
      <w:r>
        <w:rPr>
          <w:rFonts w:ascii="Times New Roman" w:hAnsi="Times New Roman" w:cs="Times New Roman"/>
          <w:shd w:val="clear" w:color="auto" w:fill="FFFFFF"/>
          <w:lang w:val="uk-UA"/>
        </w:rPr>
        <w:t xml:space="preserve"> </w:t>
      </w:r>
    </w:p>
    <w:p w:rsidR="009B0FA8" w:rsidRDefault="009B0FA8" w:rsidP="009B0FA8">
      <w:pPr>
        <w:pStyle w:val="Style1"/>
        <w:widowControl/>
        <w:jc w:val="both"/>
        <w:rPr>
          <w:rFonts w:ascii="Roboto" w:hAnsi="Roboto"/>
          <w:color w:val="333333"/>
          <w:shd w:val="clear" w:color="auto" w:fill="FFFFFF"/>
          <w:lang w:val="uk-UA"/>
        </w:rPr>
      </w:pPr>
      <w:r w:rsidRPr="009B0FA8">
        <w:rPr>
          <w:rFonts w:ascii="Times New Roman" w:hAnsi="Times New Roman" w:cs="Times New Roman"/>
          <w:shd w:val="clear" w:color="auto" w:fill="FFFFFF"/>
          <w:lang w:val="en-US"/>
        </w:rPr>
        <w:t xml:space="preserve">13. Concise encyclopedia of pragmatics/ </w:t>
      </w:r>
      <w:proofErr w:type="gramStart"/>
      <w:r w:rsidRPr="009B0FA8">
        <w:rPr>
          <w:rFonts w:ascii="Times New Roman" w:hAnsi="Times New Roman" w:cs="Times New Roman"/>
          <w:shd w:val="clear" w:color="auto" w:fill="FFFFFF"/>
          <w:lang w:val="en-US"/>
        </w:rPr>
        <w:t>editor</w:t>
      </w:r>
      <w:proofErr w:type="gramEnd"/>
      <w:r w:rsidRPr="009B0FA8">
        <w:rPr>
          <w:rFonts w:ascii="Times New Roman" w:hAnsi="Times New Roman" w:cs="Times New Roman"/>
          <w:shd w:val="clear" w:color="auto" w:fill="FFFFFF"/>
          <w:lang w:val="en-US"/>
        </w:rPr>
        <w:t xml:space="preserve"> Jacob L. </w:t>
      </w:r>
      <w:proofErr w:type="spellStart"/>
      <w:r w:rsidRPr="009B0FA8">
        <w:rPr>
          <w:rFonts w:ascii="Times New Roman" w:hAnsi="Times New Roman" w:cs="Times New Roman"/>
          <w:shd w:val="clear" w:color="auto" w:fill="FFFFFF"/>
          <w:lang w:val="en-US"/>
        </w:rPr>
        <w:t>Mey</w:t>
      </w:r>
      <w:proofErr w:type="spellEnd"/>
      <w:r w:rsidRPr="009B0FA8">
        <w:rPr>
          <w:rFonts w:ascii="Times New Roman" w:hAnsi="Times New Roman" w:cs="Times New Roman"/>
          <w:shd w:val="clear" w:color="auto" w:fill="FFFFFF"/>
          <w:lang w:val="en-US"/>
        </w:rPr>
        <w:t>. Elsevier Ltd., 2009.</w:t>
      </w:r>
      <w:r>
        <w:rPr>
          <w:rFonts w:ascii="Times New Roman" w:hAnsi="Times New Roman" w:cs="Times New Roman"/>
          <w:shd w:val="clear" w:color="auto" w:fill="FFFFFF"/>
          <w:lang w:val="uk-UA"/>
        </w:rPr>
        <w:t xml:space="preserve"> </w:t>
      </w:r>
      <w:r w:rsidRPr="009B0FA8">
        <w:rPr>
          <w:rFonts w:ascii="Times New Roman" w:hAnsi="Times New Roman" w:cs="Times New Roman"/>
          <w:lang w:val="en-US"/>
        </w:rPr>
        <w:br/>
      </w:r>
    </w:p>
    <w:p w:rsidR="00B904E3" w:rsidRPr="00B904E3" w:rsidRDefault="009B0FA8" w:rsidP="009B0FA8">
      <w:pPr>
        <w:pStyle w:val="Style1"/>
        <w:widowControl/>
        <w:jc w:val="both"/>
        <w:rPr>
          <w:rFonts w:ascii="Times New Roman" w:hAnsi="Times New Roman" w:cs="Times New Roman"/>
          <w:b/>
          <w:color w:val="151515"/>
          <w:sz w:val="28"/>
          <w:szCs w:val="28"/>
          <w:shd w:val="clear" w:color="auto" w:fill="FFFFFF"/>
          <w:lang w:val="uk-UA"/>
        </w:rPr>
      </w:pPr>
      <w:r>
        <w:rPr>
          <w:rFonts w:ascii="Roboto" w:hAnsi="Roboto"/>
          <w:color w:val="333333"/>
          <w:shd w:val="clear" w:color="auto" w:fill="FFFFFF"/>
        </w:rPr>
        <w:t>.</w:t>
      </w:r>
      <w:r w:rsidR="00B904E3" w:rsidRPr="00B904E3">
        <w:rPr>
          <w:rFonts w:ascii="Times New Roman" w:hAnsi="Times New Roman" w:cs="Times New Roman"/>
          <w:b/>
          <w:color w:val="151515"/>
          <w:sz w:val="28"/>
          <w:szCs w:val="28"/>
          <w:shd w:val="clear" w:color="auto" w:fill="FFFFFF"/>
          <w:lang w:val="uk-UA"/>
        </w:rPr>
        <w:t>Методичні рекомендації</w:t>
      </w:r>
    </w:p>
    <w:p w:rsidR="00FB066D" w:rsidRPr="00306883" w:rsidRDefault="00DC7C93" w:rsidP="00B904E3">
      <w:pPr>
        <w:pStyle w:val="Style1"/>
        <w:widowControl/>
        <w:ind w:firstLine="632"/>
        <w:jc w:val="both"/>
        <w:rPr>
          <w:rFonts w:ascii="Times New Roman" w:hAnsi="Times New Roman" w:cs="Times New Roman"/>
          <w:lang w:val="uk-UA"/>
        </w:rPr>
      </w:pPr>
      <w:r w:rsidRPr="00306883">
        <w:rPr>
          <w:rFonts w:ascii="Times New Roman" w:hAnsi="Times New Roman" w:cs="Times New Roman"/>
          <w:lang w:val="uk-UA"/>
        </w:rPr>
        <w:t>Підготовка до семінарського заняття передбачає роботу здобувача в інформаційних джерелах; опрацю</w:t>
      </w:r>
      <w:r w:rsidR="00FB066D" w:rsidRPr="00306883">
        <w:rPr>
          <w:rFonts w:ascii="Times New Roman" w:hAnsi="Times New Roman" w:cs="Times New Roman"/>
          <w:lang w:val="uk-UA"/>
        </w:rPr>
        <w:t>вання рекомендованої літератури.</w:t>
      </w:r>
    </w:p>
    <w:p w:rsidR="00DC7C93" w:rsidRPr="00306883" w:rsidRDefault="00DC7C93" w:rsidP="009B0FA8">
      <w:pPr>
        <w:pStyle w:val="Style1"/>
        <w:widowControl/>
        <w:ind w:firstLine="632"/>
        <w:jc w:val="both"/>
        <w:rPr>
          <w:rFonts w:ascii="Times New Roman" w:hAnsi="Times New Roman" w:cs="Times New Roman"/>
          <w:lang w:val="uk-UA"/>
        </w:rPr>
      </w:pPr>
      <w:r w:rsidRPr="00306883">
        <w:rPr>
          <w:rFonts w:ascii="Times New Roman" w:hAnsi="Times New Roman" w:cs="Times New Roman"/>
          <w:lang w:val="uk-UA"/>
        </w:rPr>
        <w:t>Результатом підготовки до заняття повинно бути змістовне володіння аспірантом матеріалом теми, якій присвячено відповідне заняття, а саме: підтвердження теоретичного матеріалу</w:t>
      </w:r>
      <w:r w:rsidR="00FB066D" w:rsidRPr="00306883">
        <w:rPr>
          <w:rFonts w:ascii="Times New Roman" w:hAnsi="Times New Roman" w:cs="Times New Roman"/>
          <w:lang w:val="uk-UA"/>
        </w:rPr>
        <w:t xml:space="preserve"> критичним аналізом підходів до трактування основних понять , знання основних лінгвістичних дефініцій, </w:t>
      </w:r>
      <w:r w:rsidRPr="00306883">
        <w:rPr>
          <w:rFonts w:ascii="Times New Roman" w:hAnsi="Times New Roman" w:cs="Times New Roman"/>
          <w:lang w:val="uk-UA"/>
        </w:rPr>
        <w:t xml:space="preserve"> уміння аргументовано викласти певний матеріал, підготувати презентацію власних навчальних пошуків, коментувати відповіді інших здобувачів вищої освіти, доповнювати їх, знаходити помилки (неточності, недоліки) та надавати правильну відповідь. Відповідь здобувача повинна демонструвати ознаки самостійності.</w:t>
      </w:r>
    </w:p>
    <w:p w:rsidR="009B0FA8" w:rsidRDefault="009B0FA8" w:rsidP="009B0FA8">
      <w:pPr>
        <w:pStyle w:val="Style1"/>
        <w:widowControl/>
        <w:ind w:firstLine="632"/>
        <w:jc w:val="both"/>
        <w:rPr>
          <w:rFonts w:ascii="Times New Roman" w:hAnsi="Times New Roman" w:cs="Times New Roman"/>
          <w:shd w:val="clear" w:color="auto" w:fill="FFFFFF"/>
          <w:lang w:val="uk-UA"/>
        </w:rPr>
      </w:pPr>
      <w:r w:rsidRPr="00306883">
        <w:rPr>
          <w:rFonts w:ascii="Times New Roman" w:hAnsi="Times New Roman" w:cs="Times New Roman"/>
          <w:shd w:val="clear" w:color="auto" w:fill="FFFFFF"/>
          <w:lang w:val="uk-UA"/>
        </w:rPr>
        <w:t>Здобувачі в як результат навчання мають продемонструвати  поглиблені знання й розуміння фундаментальних засад мовознавства, орієнтуватися в тенденціях розвитку прикладної лінгвістики та напрямів мовознавчої науки в Україні і світі; знання сучасних</w:t>
      </w:r>
      <w:r w:rsidRPr="009B0FA8">
        <w:rPr>
          <w:rFonts w:ascii="Times New Roman" w:hAnsi="Times New Roman" w:cs="Times New Roman"/>
          <w:shd w:val="clear" w:color="auto" w:fill="FFFFFF"/>
          <w:lang w:val="uk-UA"/>
        </w:rPr>
        <w:t xml:space="preserve"> наукових методів лінгвістичних досліджень у межах комунікативного та когнітивного напрямів лінгвістики;</w:t>
      </w:r>
      <w:r>
        <w:rPr>
          <w:rFonts w:ascii="Times New Roman" w:hAnsi="Times New Roman" w:cs="Times New Roman"/>
          <w:shd w:val="clear" w:color="auto" w:fill="FFFFFF"/>
          <w:lang w:val="uk-UA"/>
        </w:rPr>
        <w:t xml:space="preserve"> </w:t>
      </w:r>
      <w:r w:rsidRPr="009B0FA8">
        <w:rPr>
          <w:rFonts w:ascii="Times New Roman" w:hAnsi="Times New Roman" w:cs="Times New Roman"/>
          <w:shd w:val="clear" w:color="auto" w:fill="FFFFFF"/>
          <w:lang w:val="uk-UA"/>
        </w:rPr>
        <w:t xml:space="preserve">здатність і вміння виконувати наукові дослідження у галузі прикладної </w:t>
      </w:r>
      <w:r w:rsidRPr="009B0FA8">
        <w:rPr>
          <w:rFonts w:ascii="Times New Roman" w:hAnsi="Times New Roman" w:cs="Times New Roman"/>
          <w:shd w:val="clear" w:color="auto" w:fill="FFFFFF"/>
          <w:lang w:val="uk-UA"/>
        </w:rPr>
        <w:lastRenderedPageBreak/>
        <w:t>лінгвістики з метою удосконалення наявних та розроблення нових методів аналізу, опрацювання, моделювання, формалізації та алгоритмізації мовного матеріалу;</w:t>
      </w:r>
      <w:r>
        <w:rPr>
          <w:rFonts w:ascii="Times New Roman" w:hAnsi="Times New Roman" w:cs="Times New Roman"/>
          <w:shd w:val="clear" w:color="auto" w:fill="FFFFFF"/>
          <w:lang w:val="uk-UA"/>
        </w:rPr>
        <w:t xml:space="preserve"> </w:t>
      </w:r>
      <w:r w:rsidRPr="009B0FA8">
        <w:rPr>
          <w:rFonts w:ascii="Times New Roman" w:hAnsi="Times New Roman" w:cs="Times New Roman"/>
          <w:shd w:val="clear" w:color="auto" w:fill="FFFFFF"/>
          <w:lang w:val="uk-UA"/>
        </w:rPr>
        <w:t>здатність самостійно здобувати й використовувати в дослідній та практичній діяльності нові знання та вміння, розширювати й поглиблювати власну наукову компетентність, самостійно освоювати інноваційні галузі і нові методи дослідження</w:t>
      </w:r>
      <w:r>
        <w:rPr>
          <w:rFonts w:ascii="Times New Roman" w:hAnsi="Times New Roman" w:cs="Times New Roman"/>
          <w:shd w:val="clear" w:color="auto" w:fill="FFFFFF"/>
          <w:lang w:val="uk-UA"/>
        </w:rPr>
        <w:t>.</w:t>
      </w:r>
    </w:p>
    <w:sectPr w:rsidR="009B0FA8" w:rsidSect="007C1C0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Century"/>
    <w:charset w:val="CC"/>
    <w:family w:val="roman"/>
    <w:pitch w:val="variable"/>
    <w:sig w:usb0="00000001" w:usb1="00000000" w:usb2="00000000" w:usb3="00000000" w:csb0="0000009F" w:csb1="00000000"/>
  </w:font>
  <w:font w:name="Robot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1C6"/>
    <w:multiLevelType w:val="hybridMultilevel"/>
    <w:tmpl w:val="58EA8312"/>
    <w:lvl w:ilvl="0" w:tplc="C0F07084">
      <w:start w:val="1"/>
      <w:numFmt w:val="decimal"/>
      <w:lvlText w:val="%1."/>
      <w:lvlJc w:val="left"/>
      <w:pPr>
        <w:ind w:left="928" w:hanging="360"/>
      </w:pPr>
      <w:rPr>
        <w:rFonts w:ascii="Times New Roman" w:hAnsi="Times New Roman" w:cs="Times New Roman" w:hint="default"/>
        <w:b w:val="0"/>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
    <w:nsid w:val="261E7C66"/>
    <w:multiLevelType w:val="hybridMultilevel"/>
    <w:tmpl w:val="2514C78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
    <w:nsid w:val="35CD4961"/>
    <w:multiLevelType w:val="hybridMultilevel"/>
    <w:tmpl w:val="CD663C5C"/>
    <w:lvl w:ilvl="0" w:tplc="3DA67B54">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
    <w:nsid w:val="56F66565"/>
    <w:multiLevelType w:val="hybridMultilevel"/>
    <w:tmpl w:val="02BA03F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64735B38"/>
    <w:multiLevelType w:val="hybridMultilevel"/>
    <w:tmpl w:val="64AEDFB6"/>
    <w:lvl w:ilvl="0" w:tplc="FFFFFFFF">
      <w:start w:val="1"/>
      <w:numFmt w:val="decimal"/>
      <w:pStyle w:val="a"/>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C93"/>
    <w:rsid w:val="00017194"/>
    <w:rsid w:val="000C0C1F"/>
    <w:rsid w:val="00165D6B"/>
    <w:rsid w:val="001D7578"/>
    <w:rsid w:val="001F30EF"/>
    <w:rsid w:val="002168B3"/>
    <w:rsid w:val="002B509D"/>
    <w:rsid w:val="00306883"/>
    <w:rsid w:val="00310E1C"/>
    <w:rsid w:val="00343A0F"/>
    <w:rsid w:val="00502851"/>
    <w:rsid w:val="005740B8"/>
    <w:rsid w:val="005A728D"/>
    <w:rsid w:val="005A7371"/>
    <w:rsid w:val="005F4801"/>
    <w:rsid w:val="00642065"/>
    <w:rsid w:val="006B002A"/>
    <w:rsid w:val="007C1C00"/>
    <w:rsid w:val="00841982"/>
    <w:rsid w:val="00902035"/>
    <w:rsid w:val="00921438"/>
    <w:rsid w:val="0094355A"/>
    <w:rsid w:val="00980FB2"/>
    <w:rsid w:val="009B0FA8"/>
    <w:rsid w:val="009F7409"/>
    <w:rsid w:val="00A002E8"/>
    <w:rsid w:val="00B3786F"/>
    <w:rsid w:val="00B904E3"/>
    <w:rsid w:val="00BD13A7"/>
    <w:rsid w:val="00DC7C93"/>
    <w:rsid w:val="00ED061F"/>
    <w:rsid w:val="00FB066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1C00"/>
  </w:style>
  <w:style w:type="paragraph" w:styleId="5">
    <w:name w:val="heading 5"/>
    <w:basedOn w:val="a0"/>
    <w:next w:val="a0"/>
    <w:link w:val="50"/>
    <w:uiPriority w:val="9"/>
    <w:qFormat/>
    <w:rsid w:val="00DC7C93"/>
    <w:pPr>
      <w:keepNext/>
      <w:keepLines/>
      <w:spacing w:before="200" w:after="0" w:line="240" w:lineRule="auto"/>
      <w:outlineLvl w:val="4"/>
    </w:pPr>
    <w:rPr>
      <w:rFonts w:ascii="Cambria" w:eastAsia="Times New Roman" w:hAnsi="Cambria" w:cs="Times New Roman"/>
      <w:color w:val="243F60"/>
      <w:sz w:val="28"/>
      <w:szCs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uiPriority w:val="99"/>
    <w:rsid w:val="00DC7C93"/>
    <w:pPr>
      <w:widowControl w:val="0"/>
      <w:autoSpaceDE w:val="0"/>
      <w:autoSpaceDN w:val="0"/>
      <w:adjustRightInd w:val="0"/>
      <w:spacing w:after="0" w:line="240" w:lineRule="auto"/>
    </w:pPr>
    <w:rPr>
      <w:rFonts w:ascii="Century Schoolbook" w:eastAsia="Times New Roman" w:hAnsi="Century Schoolbook" w:cs="Century Schoolbook"/>
      <w:sz w:val="24"/>
      <w:szCs w:val="24"/>
      <w:lang w:val="ru-RU" w:eastAsia="ru-RU"/>
    </w:rPr>
  </w:style>
  <w:style w:type="paragraph" w:styleId="a4">
    <w:name w:val="List Paragraph"/>
    <w:basedOn w:val="a0"/>
    <w:uiPriority w:val="99"/>
    <w:qFormat/>
    <w:rsid w:val="00DC7C93"/>
    <w:pPr>
      <w:spacing w:after="200" w:line="276" w:lineRule="auto"/>
      <w:ind w:left="720"/>
      <w:contextualSpacing/>
    </w:pPr>
    <w:rPr>
      <w:rFonts w:eastAsiaTheme="minorEastAsia"/>
      <w:lang w:eastAsia="uk-UA"/>
    </w:rPr>
  </w:style>
  <w:style w:type="paragraph" w:styleId="a5">
    <w:name w:val="Normal (Web)"/>
    <w:basedOn w:val="a0"/>
    <w:uiPriority w:val="99"/>
    <w:rsid w:val="00DC7C9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50">
    <w:name w:val="Заголовок 5 Знак"/>
    <w:basedOn w:val="a1"/>
    <w:link w:val="5"/>
    <w:uiPriority w:val="9"/>
    <w:rsid w:val="00DC7C93"/>
    <w:rPr>
      <w:rFonts w:ascii="Cambria" w:eastAsia="Times New Roman" w:hAnsi="Cambria" w:cs="Times New Roman"/>
      <w:color w:val="243F60"/>
      <w:sz w:val="28"/>
      <w:szCs w:val="24"/>
      <w:lang w:val="ru-RU" w:eastAsia="ru-RU"/>
    </w:rPr>
  </w:style>
  <w:style w:type="paragraph" w:styleId="a6">
    <w:name w:val="Body Text"/>
    <w:basedOn w:val="a0"/>
    <w:link w:val="a7"/>
    <w:unhideWhenUsed/>
    <w:rsid w:val="00B904E3"/>
    <w:pPr>
      <w:spacing w:after="120" w:line="240" w:lineRule="auto"/>
    </w:pPr>
    <w:rPr>
      <w:rFonts w:ascii="Times New Roman" w:eastAsia="Times New Roman" w:hAnsi="Times New Roman" w:cs="Times New Roman"/>
      <w:sz w:val="28"/>
      <w:szCs w:val="24"/>
      <w:lang w:val="ru-RU" w:eastAsia="ru-RU"/>
    </w:rPr>
  </w:style>
  <w:style w:type="character" w:customStyle="1" w:styleId="a7">
    <w:name w:val="Основной текст Знак"/>
    <w:basedOn w:val="a1"/>
    <w:link w:val="a6"/>
    <w:rsid w:val="00B904E3"/>
    <w:rPr>
      <w:rFonts w:ascii="Times New Roman" w:eastAsia="Times New Roman" w:hAnsi="Times New Roman" w:cs="Times New Roman"/>
      <w:sz w:val="28"/>
      <w:szCs w:val="24"/>
      <w:lang w:val="ru-RU" w:eastAsia="ru-RU"/>
    </w:rPr>
  </w:style>
  <w:style w:type="paragraph" w:customStyle="1" w:styleId="a8">
    <w:name w:val="література"/>
    <w:basedOn w:val="a"/>
    <w:rsid w:val="00B904E3"/>
    <w:pPr>
      <w:numPr>
        <w:numId w:val="0"/>
      </w:numPr>
      <w:spacing w:after="0" w:line="240" w:lineRule="auto"/>
      <w:contextualSpacing w:val="0"/>
      <w:jc w:val="both"/>
    </w:pPr>
    <w:rPr>
      <w:rFonts w:ascii="Times New Roman" w:eastAsia="Times New Roman" w:hAnsi="Times New Roman" w:cs="Times New Roman"/>
      <w:sz w:val="18"/>
      <w:szCs w:val="18"/>
      <w:lang w:val="en-US" w:eastAsia="ru-RU"/>
    </w:rPr>
  </w:style>
  <w:style w:type="paragraph" w:styleId="a">
    <w:name w:val="List Number"/>
    <w:basedOn w:val="a0"/>
    <w:uiPriority w:val="99"/>
    <w:semiHidden/>
    <w:unhideWhenUsed/>
    <w:rsid w:val="00B904E3"/>
    <w:pPr>
      <w:numPr>
        <w:numId w:val="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1C00"/>
  </w:style>
  <w:style w:type="paragraph" w:styleId="5">
    <w:name w:val="heading 5"/>
    <w:basedOn w:val="a0"/>
    <w:next w:val="a0"/>
    <w:link w:val="50"/>
    <w:uiPriority w:val="9"/>
    <w:qFormat/>
    <w:rsid w:val="00DC7C93"/>
    <w:pPr>
      <w:keepNext/>
      <w:keepLines/>
      <w:spacing w:before="200" w:after="0" w:line="240" w:lineRule="auto"/>
      <w:outlineLvl w:val="4"/>
    </w:pPr>
    <w:rPr>
      <w:rFonts w:ascii="Cambria" w:eastAsia="Times New Roman" w:hAnsi="Cambria" w:cs="Times New Roman"/>
      <w:color w:val="243F60"/>
      <w:sz w:val="28"/>
      <w:szCs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uiPriority w:val="99"/>
    <w:rsid w:val="00DC7C93"/>
    <w:pPr>
      <w:widowControl w:val="0"/>
      <w:autoSpaceDE w:val="0"/>
      <w:autoSpaceDN w:val="0"/>
      <w:adjustRightInd w:val="0"/>
      <w:spacing w:after="0" w:line="240" w:lineRule="auto"/>
    </w:pPr>
    <w:rPr>
      <w:rFonts w:ascii="Century Schoolbook" w:eastAsia="Times New Roman" w:hAnsi="Century Schoolbook" w:cs="Century Schoolbook"/>
      <w:sz w:val="24"/>
      <w:szCs w:val="24"/>
      <w:lang w:val="ru-RU" w:eastAsia="ru-RU"/>
    </w:rPr>
  </w:style>
  <w:style w:type="paragraph" w:styleId="a4">
    <w:name w:val="List Paragraph"/>
    <w:basedOn w:val="a0"/>
    <w:uiPriority w:val="99"/>
    <w:qFormat/>
    <w:rsid w:val="00DC7C93"/>
    <w:pPr>
      <w:spacing w:after="200" w:line="276" w:lineRule="auto"/>
      <w:ind w:left="720"/>
      <w:contextualSpacing/>
    </w:pPr>
    <w:rPr>
      <w:rFonts w:eastAsiaTheme="minorEastAsia"/>
      <w:lang w:eastAsia="uk-UA"/>
    </w:rPr>
  </w:style>
  <w:style w:type="paragraph" w:styleId="a5">
    <w:name w:val="Normal (Web)"/>
    <w:basedOn w:val="a0"/>
    <w:uiPriority w:val="99"/>
    <w:rsid w:val="00DC7C9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50">
    <w:name w:val="Заголовок 5 Знак"/>
    <w:basedOn w:val="a1"/>
    <w:link w:val="5"/>
    <w:uiPriority w:val="9"/>
    <w:rsid w:val="00DC7C93"/>
    <w:rPr>
      <w:rFonts w:ascii="Cambria" w:eastAsia="Times New Roman" w:hAnsi="Cambria" w:cs="Times New Roman"/>
      <w:color w:val="243F60"/>
      <w:sz w:val="28"/>
      <w:szCs w:val="24"/>
      <w:lang w:val="ru-RU" w:eastAsia="ru-RU"/>
    </w:rPr>
  </w:style>
  <w:style w:type="paragraph" w:styleId="a6">
    <w:name w:val="Body Text"/>
    <w:basedOn w:val="a0"/>
    <w:link w:val="a7"/>
    <w:unhideWhenUsed/>
    <w:rsid w:val="00B904E3"/>
    <w:pPr>
      <w:spacing w:after="120" w:line="240" w:lineRule="auto"/>
    </w:pPr>
    <w:rPr>
      <w:rFonts w:ascii="Times New Roman" w:eastAsia="Times New Roman" w:hAnsi="Times New Roman" w:cs="Times New Roman"/>
      <w:sz w:val="28"/>
      <w:szCs w:val="24"/>
      <w:lang w:val="ru-RU" w:eastAsia="ru-RU"/>
    </w:rPr>
  </w:style>
  <w:style w:type="character" w:customStyle="1" w:styleId="a7">
    <w:name w:val="Основной текст Знак"/>
    <w:basedOn w:val="a1"/>
    <w:link w:val="a6"/>
    <w:rsid w:val="00B904E3"/>
    <w:rPr>
      <w:rFonts w:ascii="Times New Roman" w:eastAsia="Times New Roman" w:hAnsi="Times New Roman" w:cs="Times New Roman"/>
      <w:sz w:val="28"/>
      <w:szCs w:val="24"/>
      <w:lang w:val="ru-RU" w:eastAsia="ru-RU"/>
    </w:rPr>
  </w:style>
  <w:style w:type="paragraph" w:customStyle="1" w:styleId="a8">
    <w:name w:val="література"/>
    <w:basedOn w:val="a"/>
    <w:rsid w:val="00B904E3"/>
    <w:pPr>
      <w:numPr>
        <w:numId w:val="0"/>
      </w:numPr>
      <w:spacing w:after="0" w:line="240" w:lineRule="auto"/>
      <w:contextualSpacing w:val="0"/>
      <w:jc w:val="both"/>
    </w:pPr>
    <w:rPr>
      <w:rFonts w:ascii="Times New Roman" w:eastAsia="Times New Roman" w:hAnsi="Times New Roman" w:cs="Times New Roman"/>
      <w:sz w:val="18"/>
      <w:szCs w:val="18"/>
      <w:lang w:val="en-US" w:eastAsia="ru-RU"/>
    </w:rPr>
  </w:style>
  <w:style w:type="paragraph" w:styleId="a">
    <w:name w:val="List Number"/>
    <w:basedOn w:val="a0"/>
    <w:uiPriority w:val="99"/>
    <w:semiHidden/>
    <w:unhideWhenUsed/>
    <w:rsid w:val="00B904E3"/>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2141</Words>
  <Characters>1221</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2020-04-06T07:14:00Z</dcterms:created>
  <dcterms:modified xsi:type="dcterms:W3CDTF">2020-04-06T07:14:00Z</dcterms:modified>
</cp:coreProperties>
</file>